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77C" w:rsidRPr="00B2317B" w:rsidRDefault="00E2077C" w:rsidP="00B2317B">
      <w:pPr>
        <w:pStyle w:val="Ttulo1"/>
        <w:rPr>
          <w:rFonts w:ascii="Bookman Old Style" w:hAnsi="Bookman Old Style"/>
          <w:sz w:val="12"/>
          <w:szCs w:val="12"/>
        </w:rPr>
      </w:pPr>
      <w:r w:rsidRPr="00B2317B">
        <w:rPr>
          <w:b w:val="0"/>
          <w:bCs w:val="0"/>
          <w:noProof/>
          <w:color w:val="0000FF"/>
          <w:sz w:val="12"/>
          <w:szCs w:val="1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224155</wp:posOffset>
            </wp:positionH>
            <wp:positionV relativeFrom="paragraph">
              <wp:posOffset>-613410</wp:posOffset>
            </wp:positionV>
            <wp:extent cx="810260" cy="904875"/>
            <wp:effectExtent l="19050" t="0" r="889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26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2317B">
        <w:rPr>
          <w:rFonts w:ascii="Bookman Old Style" w:hAnsi="Bookman Old Style"/>
          <w:sz w:val="12"/>
          <w:szCs w:val="12"/>
        </w:rPr>
        <w:t>PROCON ARAGUARI-MG</w:t>
      </w:r>
    </w:p>
    <w:p w:rsidR="00E2077C" w:rsidRPr="00B2317B" w:rsidRDefault="00E2077C" w:rsidP="00E2077C">
      <w:pPr>
        <w:pStyle w:val="Ttulo1"/>
        <w:rPr>
          <w:rFonts w:ascii="Bookman Old Style" w:hAnsi="Bookman Old Style"/>
          <w:sz w:val="12"/>
          <w:szCs w:val="12"/>
        </w:rPr>
      </w:pPr>
      <w:r w:rsidRPr="00B2317B">
        <w:rPr>
          <w:rFonts w:ascii="Bookman Old Style" w:hAnsi="Bookman Old Style"/>
          <w:sz w:val="12"/>
          <w:szCs w:val="12"/>
        </w:rPr>
        <w:t xml:space="preserve">      DEPARTAMENTO DE PROTEÇÃO E DEFESA DO CONSUMIDOR</w:t>
      </w:r>
    </w:p>
    <w:p w:rsidR="00E2077C" w:rsidRPr="00B2317B" w:rsidRDefault="00E2077C" w:rsidP="00E2077C">
      <w:pPr>
        <w:pStyle w:val="Ttulo6"/>
        <w:rPr>
          <w:rFonts w:ascii="Bookman Old Style" w:hAnsi="Bookman Old Style"/>
          <w:sz w:val="12"/>
          <w:szCs w:val="12"/>
        </w:rPr>
      </w:pPr>
      <w:r w:rsidRPr="00B2317B">
        <w:rPr>
          <w:rFonts w:ascii="Bookman Old Style" w:hAnsi="Bookman Old Style"/>
          <w:sz w:val="12"/>
          <w:szCs w:val="12"/>
        </w:rPr>
        <w:t xml:space="preserve">   PREFEITURA MUNICIPAL DE ARAGUARI</w:t>
      </w:r>
    </w:p>
    <w:p w:rsidR="00E2077C" w:rsidRPr="00B2317B" w:rsidRDefault="00E2077C" w:rsidP="00E2077C">
      <w:pPr>
        <w:pStyle w:val="Ttulo7"/>
        <w:rPr>
          <w:rFonts w:ascii="Arial" w:hAnsi="Arial" w:cs="Arial"/>
          <w:b w:val="0"/>
          <w:sz w:val="12"/>
          <w:szCs w:val="12"/>
        </w:rPr>
      </w:pPr>
      <w:r w:rsidRPr="00B2317B">
        <w:rPr>
          <w:rFonts w:ascii="Arial" w:hAnsi="Arial" w:cs="Arial"/>
          <w:sz w:val="12"/>
          <w:szCs w:val="12"/>
        </w:rPr>
        <w:t xml:space="preserve">    </w:t>
      </w:r>
      <w:r w:rsidRPr="00B2317B">
        <w:rPr>
          <w:rFonts w:ascii="Arial" w:hAnsi="Arial" w:cs="Arial"/>
          <w:b w:val="0"/>
          <w:sz w:val="12"/>
          <w:szCs w:val="12"/>
        </w:rPr>
        <w:t xml:space="preserve">Rua: </w:t>
      </w:r>
      <w:proofErr w:type="spellStart"/>
      <w:r w:rsidRPr="00B2317B">
        <w:rPr>
          <w:rFonts w:ascii="Arial" w:hAnsi="Arial" w:cs="Arial"/>
          <w:b w:val="0"/>
          <w:sz w:val="12"/>
          <w:szCs w:val="12"/>
        </w:rPr>
        <w:t>Cel</w:t>
      </w:r>
      <w:proofErr w:type="spellEnd"/>
      <w:r w:rsidRPr="00B2317B">
        <w:rPr>
          <w:rFonts w:ascii="Arial" w:hAnsi="Arial" w:cs="Arial"/>
          <w:b w:val="0"/>
          <w:sz w:val="12"/>
          <w:szCs w:val="12"/>
        </w:rPr>
        <w:t xml:space="preserve"> Lindolfo França, 543 - Centro - CEP-38.440-018</w:t>
      </w:r>
    </w:p>
    <w:tbl>
      <w:tblPr>
        <w:tblStyle w:val="Tabelacomgrade"/>
        <w:tblpPr w:leftFromText="141" w:rightFromText="141" w:vertAnchor="page" w:horzAnchor="margin" w:tblpY="2596"/>
        <w:tblW w:w="0" w:type="auto"/>
        <w:tblLook w:val="04A0"/>
      </w:tblPr>
      <w:tblGrid>
        <w:gridCol w:w="3328"/>
        <w:gridCol w:w="1019"/>
        <w:gridCol w:w="1148"/>
        <w:gridCol w:w="1134"/>
        <w:gridCol w:w="1276"/>
        <w:gridCol w:w="1559"/>
        <w:gridCol w:w="1134"/>
        <w:gridCol w:w="1134"/>
        <w:gridCol w:w="1496"/>
      </w:tblGrid>
      <w:tr w:rsidR="0000208D" w:rsidRPr="00167554" w:rsidTr="00167554">
        <w:trPr>
          <w:trHeight w:val="70"/>
        </w:trPr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b/>
                <w:sz w:val="14"/>
                <w:szCs w:val="14"/>
              </w:rPr>
            </w:pPr>
            <w:r w:rsidRPr="00167554">
              <w:rPr>
                <w:b/>
                <w:sz w:val="14"/>
                <w:szCs w:val="14"/>
              </w:rPr>
              <w:t>FÁTIMA BORDADOS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b/>
                <w:sz w:val="14"/>
                <w:szCs w:val="14"/>
              </w:rPr>
            </w:pPr>
            <w:r w:rsidRPr="00167554">
              <w:rPr>
                <w:b/>
                <w:sz w:val="14"/>
                <w:szCs w:val="14"/>
              </w:rPr>
              <w:t>LIVRARIA E PAPELARIA REIS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b/>
                <w:sz w:val="14"/>
                <w:szCs w:val="14"/>
              </w:rPr>
            </w:pPr>
            <w:proofErr w:type="gramStart"/>
            <w:r w:rsidRPr="00167554">
              <w:rPr>
                <w:b/>
                <w:sz w:val="14"/>
                <w:szCs w:val="14"/>
              </w:rPr>
              <w:t>GIGANTÃO PRESENTES</w:t>
            </w:r>
            <w:proofErr w:type="gramEnd"/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b/>
                <w:sz w:val="14"/>
                <w:szCs w:val="14"/>
              </w:rPr>
            </w:pPr>
            <w:r w:rsidRPr="00167554">
              <w:rPr>
                <w:b/>
                <w:sz w:val="14"/>
                <w:szCs w:val="14"/>
              </w:rPr>
              <w:t>PAPELARIA RESENDE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b/>
                <w:sz w:val="14"/>
                <w:szCs w:val="14"/>
              </w:rPr>
            </w:pPr>
            <w:r w:rsidRPr="00167554">
              <w:rPr>
                <w:b/>
                <w:sz w:val="14"/>
                <w:szCs w:val="14"/>
              </w:rPr>
              <w:t>SUPERMERCADO UNIÃO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b/>
                <w:sz w:val="14"/>
                <w:szCs w:val="14"/>
              </w:rPr>
            </w:pPr>
            <w:r w:rsidRPr="00167554">
              <w:rPr>
                <w:b/>
                <w:sz w:val="14"/>
                <w:szCs w:val="14"/>
              </w:rPr>
              <w:t>LIVRARIA MARANATA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MART MINAS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b/>
                <w:sz w:val="14"/>
                <w:szCs w:val="14"/>
              </w:rPr>
            </w:pPr>
            <w:r w:rsidRPr="00167554">
              <w:rPr>
                <w:b/>
                <w:sz w:val="14"/>
                <w:szCs w:val="14"/>
              </w:rPr>
              <w:t>SUPERMERCADO TEJOTÃO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jc w:val="center"/>
              <w:rPr>
                <w:b/>
                <w:sz w:val="14"/>
                <w:szCs w:val="14"/>
              </w:rPr>
            </w:pPr>
            <w:r w:rsidRPr="00167554">
              <w:rPr>
                <w:b/>
                <w:sz w:val="14"/>
                <w:szCs w:val="14"/>
              </w:rPr>
              <w:t>MATERIAL ESCOLAR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b/>
                <w:sz w:val="14"/>
                <w:szCs w:val="14"/>
              </w:rPr>
            </w:pPr>
            <w:r w:rsidRPr="00167554">
              <w:rPr>
                <w:b/>
                <w:sz w:val="14"/>
                <w:szCs w:val="14"/>
              </w:rPr>
              <w:t>MENOR PREÇO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b/>
                <w:sz w:val="14"/>
                <w:szCs w:val="14"/>
              </w:rPr>
            </w:pPr>
            <w:r w:rsidRPr="00167554">
              <w:rPr>
                <w:b/>
                <w:sz w:val="14"/>
                <w:szCs w:val="14"/>
              </w:rPr>
              <w:t>MENOR PREÇO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b/>
                <w:sz w:val="14"/>
                <w:szCs w:val="14"/>
              </w:rPr>
            </w:pPr>
            <w:r w:rsidRPr="00167554">
              <w:rPr>
                <w:b/>
                <w:sz w:val="14"/>
                <w:szCs w:val="14"/>
              </w:rPr>
              <w:t>MENOR PREÇO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b/>
                <w:sz w:val="14"/>
                <w:szCs w:val="14"/>
              </w:rPr>
            </w:pPr>
            <w:r w:rsidRPr="00167554">
              <w:rPr>
                <w:b/>
                <w:sz w:val="14"/>
                <w:szCs w:val="14"/>
              </w:rPr>
              <w:t>MENOR PREÇO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b/>
                <w:sz w:val="14"/>
                <w:szCs w:val="14"/>
              </w:rPr>
            </w:pPr>
            <w:r w:rsidRPr="00167554">
              <w:rPr>
                <w:b/>
                <w:sz w:val="14"/>
                <w:szCs w:val="14"/>
              </w:rPr>
              <w:t>MENOR PREÇO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b/>
                <w:sz w:val="14"/>
                <w:szCs w:val="14"/>
              </w:rPr>
            </w:pPr>
            <w:r w:rsidRPr="00167554">
              <w:rPr>
                <w:b/>
                <w:sz w:val="14"/>
                <w:szCs w:val="14"/>
              </w:rPr>
              <w:t>MENOR PREÇO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b/>
                <w:sz w:val="14"/>
                <w:szCs w:val="14"/>
              </w:rPr>
            </w:pPr>
            <w:r w:rsidRPr="00167554">
              <w:rPr>
                <w:b/>
                <w:sz w:val="14"/>
                <w:szCs w:val="14"/>
              </w:rPr>
              <w:t>MENOR PREÇO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b/>
                <w:sz w:val="14"/>
                <w:szCs w:val="14"/>
              </w:rPr>
            </w:pPr>
            <w:r w:rsidRPr="00167554">
              <w:rPr>
                <w:b/>
                <w:sz w:val="14"/>
                <w:szCs w:val="14"/>
              </w:rPr>
              <w:t>MENOR PREÇO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Agenda padrão simples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5,99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R$14,95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R$24,90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</w:t>
            </w:r>
            <w:r>
              <w:rPr>
                <w:sz w:val="14"/>
                <w:szCs w:val="14"/>
              </w:rPr>
              <w:t>0,00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6,75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9,00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842C3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Apontador sem depósito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</w:t>
            </w:r>
            <w:r>
              <w:rPr>
                <w:sz w:val="14"/>
                <w:szCs w:val="14"/>
              </w:rPr>
              <w:t>49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R$0,50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</w:t>
            </w:r>
            <w:r>
              <w:rPr>
                <w:sz w:val="14"/>
                <w:szCs w:val="14"/>
              </w:rPr>
              <w:t>50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R$0,40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R$0,25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R$0,99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Apontador com depósito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</w:t>
            </w:r>
            <w:r>
              <w:rPr>
                <w:sz w:val="14"/>
                <w:szCs w:val="14"/>
              </w:rPr>
              <w:t>59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1,50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4,90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</w:t>
            </w:r>
            <w:r>
              <w:rPr>
                <w:sz w:val="14"/>
                <w:szCs w:val="14"/>
              </w:rPr>
              <w:t>70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</w:t>
            </w:r>
            <w:r w:rsidR="00842C3D">
              <w:rPr>
                <w:sz w:val="14"/>
                <w:szCs w:val="14"/>
              </w:rPr>
              <w:t>55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6,59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Borracha macia pequena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</w:t>
            </w:r>
            <w:r>
              <w:rPr>
                <w:sz w:val="14"/>
                <w:szCs w:val="14"/>
              </w:rPr>
              <w:t>19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</w:t>
            </w:r>
            <w:r>
              <w:rPr>
                <w:sz w:val="14"/>
                <w:szCs w:val="14"/>
              </w:rPr>
              <w:t>50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</w:t>
            </w:r>
            <w:r w:rsidR="00842C3D">
              <w:rPr>
                <w:sz w:val="14"/>
                <w:szCs w:val="14"/>
              </w:rPr>
              <w:t>25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R$0,50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</w:t>
            </w:r>
            <w:r w:rsidR="00842C3D">
              <w:rPr>
                <w:sz w:val="14"/>
                <w:szCs w:val="14"/>
              </w:rPr>
              <w:t>49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Borracha dura pequena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</w:t>
            </w:r>
            <w:r>
              <w:rPr>
                <w:sz w:val="14"/>
                <w:szCs w:val="14"/>
              </w:rPr>
              <w:t>39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R$2,00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R$0,90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</w:t>
            </w:r>
            <w:r w:rsidR="00842C3D">
              <w:rPr>
                <w:sz w:val="14"/>
                <w:szCs w:val="14"/>
              </w:rPr>
              <w:t>39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</w:t>
            </w:r>
            <w:r w:rsidR="00842C3D">
              <w:rPr>
                <w:sz w:val="14"/>
                <w:szCs w:val="14"/>
              </w:rPr>
              <w:t>88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Bloco de folhas para fichário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5,99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6,75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9,80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8,00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4,95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2,00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-------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 xml:space="preserve">Caderno </w:t>
            </w:r>
            <w:proofErr w:type="spellStart"/>
            <w:r w:rsidRPr="00167554">
              <w:rPr>
                <w:sz w:val="14"/>
                <w:szCs w:val="14"/>
              </w:rPr>
              <w:t>brochurão</w:t>
            </w:r>
            <w:proofErr w:type="spellEnd"/>
            <w:r w:rsidRPr="00167554">
              <w:rPr>
                <w:sz w:val="14"/>
                <w:szCs w:val="14"/>
              </w:rPr>
              <w:t xml:space="preserve"> simples 96 </w:t>
            </w:r>
            <w:proofErr w:type="spellStart"/>
            <w:r w:rsidRPr="00167554">
              <w:rPr>
                <w:sz w:val="14"/>
                <w:szCs w:val="14"/>
              </w:rPr>
              <w:t>fls</w:t>
            </w:r>
            <w:proofErr w:type="spellEnd"/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R$3,</w:t>
            </w:r>
            <w:r>
              <w:rPr>
                <w:sz w:val="14"/>
                <w:szCs w:val="14"/>
              </w:rPr>
              <w:t>99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6,70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4,50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R$3,95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R$4,00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3D4A47">
              <w:rPr>
                <w:sz w:val="14"/>
                <w:szCs w:val="14"/>
              </w:rPr>
              <w:t>5,99</w:t>
            </w:r>
          </w:p>
        </w:tc>
        <w:tc>
          <w:tcPr>
            <w:tcW w:w="1496" w:type="dxa"/>
          </w:tcPr>
          <w:p w:rsidR="0000208D" w:rsidRPr="00167554" w:rsidRDefault="00842C3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 xml:space="preserve">Caderno </w:t>
            </w:r>
            <w:proofErr w:type="spellStart"/>
            <w:r w:rsidRPr="00167554">
              <w:rPr>
                <w:sz w:val="14"/>
                <w:szCs w:val="14"/>
              </w:rPr>
              <w:t>brochurão</w:t>
            </w:r>
            <w:proofErr w:type="spellEnd"/>
            <w:r w:rsidRPr="00167554">
              <w:rPr>
                <w:sz w:val="14"/>
                <w:szCs w:val="14"/>
              </w:rPr>
              <w:t xml:space="preserve"> capa dura 96 </w:t>
            </w:r>
            <w:proofErr w:type="spellStart"/>
            <w:r w:rsidRPr="00167554">
              <w:rPr>
                <w:sz w:val="14"/>
                <w:szCs w:val="14"/>
              </w:rPr>
              <w:t>fls</w:t>
            </w:r>
            <w:proofErr w:type="spellEnd"/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R$4,</w:t>
            </w:r>
            <w:r>
              <w:rPr>
                <w:sz w:val="14"/>
                <w:szCs w:val="14"/>
              </w:rPr>
              <w:t>45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6,70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8,50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R$4,25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R$6,</w:t>
            </w:r>
            <w:r w:rsidR="00842C3D">
              <w:rPr>
                <w:sz w:val="14"/>
                <w:szCs w:val="14"/>
              </w:rPr>
              <w:t>90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3D4A47">
              <w:rPr>
                <w:sz w:val="14"/>
                <w:szCs w:val="14"/>
              </w:rPr>
              <w:t>6,99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10,98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 xml:space="preserve">Caderno caligrafia 40 </w:t>
            </w:r>
            <w:proofErr w:type="spellStart"/>
            <w:r w:rsidRPr="00167554">
              <w:rPr>
                <w:sz w:val="14"/>
                <w:szCs w:val="14"/>
              </w:rPr>
              <w:t>fls</w:t>
            </w:r>
            <w:proofErr w:type="spellEnd"/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R$3,99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</w:t>
            </w:r>
            <w:r>
              <w:rPr>
                <w:sz w:val="14"/>
                <w:szCs w:val="14"/>
              </w:rPr>
              <w:t>80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R$1,25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</w:t>
            </w:r>
            <w:r w:rsidR="00842C3D">
              <w:rPr>
                <w:sz w:val="14"/>
                <w:szCs w:val="14"/>
              </w:rPr>
              <w:t>80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-------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 xml:space="preserve">Caderno pequeno simples 96 </w:t>
            </w:r>
            <w:proofErr w:type="spellStart"/>
            <w:r w:rsidRPr="00167554">
              <w:rPr>
                <w:sz w:val="14"/>
                <w:szCs w:val="14"/>
              </w:rPr>
              <w:t>fls</w:t>
            </w:r>
            <w:proofErr w:type="spellEnd"/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2,69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3,00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R$2,45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</w:t>
            </w:r>
            <w:r w:rsidR="00842C3D">
              <w:rPr>
                <w:sz w:val="14"/>
                <w:szCs w:val="14"/>
              </w:rPr>
              <w:t>50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-------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 xml:space="preserve">Caderno capa </w:t>
            </w:r>
            <w:proofErr w:type="gramStart"/>
            <w:r w:rsidRPr="00167554">
              <w:rPr>
                <w:sz w:val="14"/>
                <w:szCs w:val="14"/>
              </w:rPr>
              <w:t>dura pequeno 96</w:t>
            </w:r>
            <w:proofErr w:type="gramEnd"/>
            <w:r w:rsidRPr="00167554">
              <w:rPr>
                <w:sz w:val="14"/>
                <w:szCs w:val="14"/>
              </w:rPr>
              <w:t xml:space="preserve"> </w:t>
            </w:r>
            <w:proofErr w:type="spellStart"/>
            <w:r w:rsidRPr="00167554">
              <w:rPr>
                <w:sz w:val="14"/>
                <w:szCs w:val="14"/>
              </w:rPr>
              <w:t>fls</w:t>
            </w:r>
            <w:proofErr w:type="spellEnd"/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3,49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R$3,9</w:t>
            </w:r>
            <w:r>
              <w:rPr>
                <w:sz w:val="14"/>
                <w:szCs w:val="14"/>
              </w:rPr>
              <w:t>5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5,00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4,50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842C3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 xml:space="preserve">Caderno de desenho grande espiral 48 </w:t>
            </w:r>
            <w:proofErr w:type="spellStart"/>
            <w:r w:rsidRPr="00167554">
              <w:rPr>
                <w:sz w:val="14"/>
                <w:szCs w:val="14"/>
              </w:rPr>
              <w:t>fls</w:t>
            </w:r>
            <w:proofErr w:type="spellEnd"/>
            <w:r w:rsidRPr="00167554">
              <w:rPr>
                <w:sz w:val="14"/>
                <w:szCs w:val="14"/>
              </w:rPr>
              <w:t xml:space="preserve"> sem seda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3,49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6,00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</w:t>
            </w:r>
            <w:r w:rsidR="00842C3D">
              <w:rPr>
                <w:sz w:val="14"/>
                <w:szCs w:val="14"/>
              </w:rPr>
              <w:t>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6,00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------</w:t>
            </w:r>
            <w:r w:rsidR="00842C3D">
              <w:rPr>
                <w:sz w:val="14"/>
                <w:szCs w:val="14"/>
              </w:rPr>
              <w:t>-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 xml:space="preserve">Caderno de desenho grande espiral 48 </w:t>
            </w:r>
            <w:proofErr w:type="spellStart"/>
            <w:r w:rsidRPr="00167554">
              <w:rPr>
                <w:sz w:val="14"/>
                <w:szCs w:val="14"/>
              </w:rPr>
              <w:t>fls</w:t>
            </w:r>
            <w:proofErr w:type="spellEnd"/>
            <w:r w:rsidRPr="00167554">
              <w:rPr>
                <w:sz w:val="14"/>
                <w:szCs w:val="14"/>
              </w:rPr>
              <w:t xml:space="preserve"> com seda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R$4,99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--------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-------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4,95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7,00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-------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Caderno de matéria 10x1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8,95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</w:t>
            </w:r>
            <w:r>
              <w:rPr>
                <w:sz w:val="14"/>
                <w:szCs w:val="14"/>
              </w:rPr>
              <w:t>5,75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15,50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17,00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R$8,</w:t>
            </w:r>
            <w:r w:rsidR="00842C3D">
              <w:rPr>
                <w:sz w:val="14"/>
                <w:szCs w:val="14"/>
              </w:rPr>
              <w:t>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10,00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</w:t>
            </w:r>
            <w:r w:rsidR="00842C3D">
              <w:rPr>
                <w:sz w:val="14"/>
                <w:szCs w:val="14"/>
              </w:rPr>
              <w:t>0,88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Caderno de matéria 20x1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16,99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R$3</w:t>
            </w:r>
            <w:r>
              <w:rPr>
                <w:sz w:val="14"/>
                <w:szCs w:val="14"/>
              </w:rPr>
              <w:t>7,95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29,90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35,00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</w:t>
            </w:r>
            <w:r w:rsidR="00842C3D">
              <w:rPr>
                <w:sz w:val="14"/>
                <w:szCs w:val="14"/>
              </w:rPr>
              <w:t>7,75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18,00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</w:t>
            </w:r>
            <w:r w:rsidR="003D4A47">
              <w:rPr>
                <w:sz w:val="14"/>
                <w:szCs w:val="14"/>
              </w:rPr>
              <w:t>2,90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</w:t>
            </w:r>
            <w:r w:rsidR="00842C3D">
              <w:rPr>
                <w:sz w:val="14"/>
                <w:szCs w:val="14"/>
              </w:rPr>
              <w:t>3,98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Cola 40 gramas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0,85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</w:t>
            </w:r>
            <w:r>
              <w:rPr>
                <w:sz w:val="14"/>
                <w:szCs w:val="14"/>
              </w:rPr>
              <w:t>50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</w:t>
            </w:r>
            <w:r>
              <w:rPr>
                <w:sz w:val="14"/>
                <w:szCs w:val="14"/>
              </w:rPr>
              <w:t>40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R$0,85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</w:t>
            </w:r>
            <w:r w:rsidR="00842C3D">
              <w:rPr>
                <w:sz w:val="14"/>
                <w:szCs w:val="14"/>
              </w:rPr>
              <w:t>50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3D4A47">
              <w:rPr>
                <w:sz w:val="14"/>
                <w:szCs w:val="14"/>
              </w:rPr>
              <w:t>2,49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0,98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Cola 90 gramas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R$1,7</w:t>
            </w:r>
            <w:r>
              <w:rPr>
                <w:sz w:val="14"/>
                <w:szCs w:val="14"/>
              </w:rPr>
              <w:t>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</w:t>
            </w:r>
            <w:r>
              <w:rPr>
                <w:sz w:val="14"/>
                <w:szCs w:val="14"/>
              </w:rPr>
              <w:t>45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R$3,99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2,60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R$1,65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2,50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3D4A47">
              <w:rPr>
                <w:sz w:val="14"/>
                <w:szCs w:val="14"/>
              </w:rPr>
              <w:t>3,90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4,99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Compasso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R$4,49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R$6,9</w:t>
            </w:r>
            <w:r>
              <w:rPr>
                <w:sz w:val="14"/>
                <w:szCs w:val="14"/>
              </w:rPr>
              <w:t>5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7,00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3,95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R$5,00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4,98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 xml:space="preserve">Corretivo líquido 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</w:t>
            </w:r>
            <w:r>
              <w:rPr>
                <w:sz w:val="14"/>
                <w:szCs w:val="14"/>
              </w:rPr>
              <w:t>29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</w:t>
            </w:r>
            <w:r>
              <w:rPr>
                <w:sz w:val="14"/>
                <w:szCs w:val="14"/>
              </w:rPr>
              <w:t>00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</w:t>
            </w:r>
            <w:r>
              <w:rPr>
                <w:sz w:val="14"/>
                <w:szCs w:val="14"/>
              </w:rPr>
              <w:t>90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</w:t>
            </w:r>
            <w:r w:rsidR="00842C3D">
              <w:rPr>
                <w:sz w:val="14"/>
                <w:szCs w:val="14"/>
              </w:rPr>
              <w:t>30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R$1,25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1,90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1,98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Caixa de giz de cera 12 unidades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</w:t>
            </w:r>
            <w:r>
              <w:rPr>
                <w:sz w:val="14"/>
                <w:szCs w:val="14"/>
              </w:rPr>
              <w:t>95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R$5,90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4,70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R$1,25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R$2,50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842C3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R$2,88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Caixa de lápis de cor 12 unidades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3,99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4,95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9,99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7,00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</w:t>
            </w:r>
            <w:r w:rsidR="00842C3D">
              <w:rPr>
                <w:sz w:val="14"/>
                <w:szCs w:val="14"/>
              </w:rPr>
              <w:t>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5,00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3D4A47">
              <w:rPr>
                <w:sz w:val="14"/>
                <w:szCs w:val="14"/>
              </w:rPr>
              <w:t>9,90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4,49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Caixa de lápis de cor 24 unidades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9,99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R$11,15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24,99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12,50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R$6,95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R$12,00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</w:t>
            </w:r>
            <w:r w:rsidR="003D4A47">
              <w:rPr>
                <w:sz w:val="14"/>
                <w:szCs w:val="14"/>
              </w:rPr>
              <w:t>4,90</w:t>
            </w:r>
          </w:p>
        </w:tc>
        <w:tc>
          <w:tcPr>
            <w:tcW w:w="1496" w:type="dxa"/>
          </w:tcPr>
          <w:p w:rsidR="0000208D" w:rsidRPr="00167554" w:rsidRDefault="00842C3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R$13,98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Dicionário Português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3,99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3,95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R$5,</w:t>
            </w:r>
            <w:r>
              <w:rPr>
                <w:sz w:val="14"/>
                <w:szCs w:val="14"/>
              </w:rPr>
              <w:t>00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10,50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7,00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3D4A47">
              <w:rPr>
                <w:sz w:val="14"/>
                <w:szCs w:val="14"/>
              </w:rPr>
              <w:t>14,90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-------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Dicionário Inglês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R$3,</w:t>
            </w:r>
            <w:r>
              <w:rPr>
                <w:sz w:val="14"/>
                <w:szCs w:val="14"/>
              </w:rPr>
              <w:t>99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3,95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4,90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10,50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7,00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-------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Dicionário Espanhol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3,99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R$4,95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R$4,90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10,50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7,00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-------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 xml:space="preserve">Estojo canetas </w:t>
            </w:r>
            <w:proofErr w:type="spellStart"/>
            <w:r w:rsidRPr="00167554">
              <w:rPr>
                <w:sz w:val="14"/>
                <w:szCs w:val="14"/>
              </w:rPr>
              <w:t>hidrocolor</w:t>
            </w:r>
            <w:proofErr w:type="spellEnd"/>
            <w:r w:rsidRPr="00167554">
              <w:rPr>
                <w:sz w:val="14"/>
                <w:szCs w:val="14"/>
              </w:rPr>
              <w:t xml:space="preserve"> 12 unidades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5,39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11,95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12,00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3,95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4,80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</w:t>
            </w:r>
            <w:r w:rsidR="003D4A47">
              <w:rPr>
                <w:sz w:val="14"/>
                <w:szCs w:val="14"/>
              </w:rPr>
              <w:t>2,90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6,99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Lápis preto n° 02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</w:t>
            </w:r>
            <w:r>
              <w:rPr>
                <w:sz w:val="14"/>
                <w:szCs w:val="14"/>
              </w:rPr>
              <w:t>29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R$0,50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R$0,75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</w:t>
            </w:r>
            <w:r w:rsidR="00842C3D">
              <w:rPr>
                <w:sz w:val="14"/>
                <w:szCs w:val="14"/>
              </w:rPr>
              <w:t>30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R$0,2</w:t>
            </w:r>
            <w:r w:rsidR="00842C3D">
              <w:rPr>
                <w:sz w:val="14"/>
                <w:szCs w:val="14"/>
              </w:rPr>
              <w:t>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</w:t>
            </w:r>
            <w:r w:rsidR="00842C3D">
              <w:rPr>
                <w:sz w:val="14"/>
                <w:szCs w:val="14"/>
              </w:rPr>
              <w:t>40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</w:t>
            </w:r>
            <w:r w:rsidR="00842C3D">
              <w:rPr>
                <w:sz w:val="14"/>
                <w:szCs w:val="14"/>
              </w:rPr>
              <w:t>50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Massa de modelar 06 unidades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1,79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</w:t>
            </w:r>
            <w:r w:rsidR="00842C3D">
              <w:rPr>
                <w:sz w:val="14"/>
                <w:szCs w:val="14"/>
              </w:rPr>
              <w:t>00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</w:t>
            </w:r>
            <w:r w:rsidR="00842C3D">
              <w:rPr>
                <w:sz w:val="14"/>
                <w:szCs w:val="14"/>
              </w:rPr>
              <w:t>75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842C3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R$2,99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Massa de modelar 12 unidades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R$3,</w:t>
            </w:r>
            <w:r>
              <w:rPr>
                <w:sz w:val="14"/>
                <w:szCs w:val="14"/>
              </w:rPr>
              <w:t>19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5,90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5,50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</w:t>
            </w:r>
            <w:r w:rsidR="00842C3D">
              <w:rPr>
                <w:sz w:val="14"/>
                <w:szCs w:val="14"/>
              </w:rPr>
              <w:t>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R$4,</w:t>
            </w:r>
            <w:r w:rsidR="00842C3D">
              <w:rPr>
                <w:sz w:val="14"/>
                <w:szCs w:val="14"/>
              </w:rPr>
              <w:t>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842C3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R$5,98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Pasta aba elástica simples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R$1,79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</w:t>
            </w:r>
            <w:r>
              <w:rPr>
                <w:sz w:val="14"/>
                <w:szCs w:val="14"/>
              </w:rPr>
              <w:t>75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</w:t>
            </w:r>
            <w:r>
              <w:rPr>
                <w:sz w:val="14"/>
                <w:szCs w:val="14"/>
              </w:rPr>
              <w:t>50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</w:t>
            </w:r>
            <w:r w:rsidR="00842C3D">
              <w:rPr>
                <w:sz w:val="14"/>
                <w:szCs w:val="14"/>
              </w:rPr>
              <w:t>80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R$1,77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R$2,00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R$2,99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Régua 30 cm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</w:t>
            </w:r>
            <w:r>
              <w:rPr>
                <w:sz w:val="14"/>
                <w:szCs w:val="14"/>
              </w:rPr>
              <w:t>48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R$1,00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2,50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</w:t>
            </w:r>
            <w:r w:rsidR="00842C3D">
              <w:rPr>
                <w:sz w:val="14"/>
                <w:szCs w:val="14"/>
              </w:rPr>
              <w:t>90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</w:t>
            </w:r>
            <w:r w:rsidR="00842C3D">
              <w:rPr>
                <w:sz w:val="14"/>
                <w:szCs w:val="14"/>
              </w:rPr>
              <w:t>58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1,00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</w:t>
            </w:r>
            <w:r w:rsidR="003D4A47">
              <w:rPr>
                <w:sz w:val="14"/>
                <w:szCs w:val="14"/>
              </w:rPr>
              <w:t>49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Régua 15 cm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</w:t>
            </w:r>
            <w:r>
              <w:rPr>
                <w:sz w:val="14"/>
                <w:szCs w:val="14"/>
              </w:rPr>
              <w:t>39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1,50</w:t>
            </w:r>
          </w:p>
        </w:tc>
        <w:tc>
          <w:tcPr>
            <w:tcW w:w="1276" w:type="dxa"/>
          </w:tcPr>
          <w:p w:rsidR="0000208D" w:rsidRPr="00167554" w:rsidRDefault="00842C3D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R$0,4</w:t>
            </w:r>
            <w:r w:rsidR="00842C3D">
              <w:rPr>
                <w:sz w:val="14"/>
                <w:szCs w:val="14"/>
              </w:rPr>
              <w:t>9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---------</w:t>
            </w:r>
          </w:p>
        </w:tc>
      </w:tr>
      <w:tr w:rsidR="0000208D" w:rsidRPr="00167554" w:rsidTr="00167554">
        <w:tc>
          <w:tcPr>
            <w:tcW w:w="3328" w:type="dxa"/>
          </w:tcPr>
          <w:p w:rsidR="0000208D" w:rsidRPr="00167554" w:rsidRDefault="0000208D" w:rsidP="00167554">
            <w:pPr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 xml:space="preserve">Tesoura de aço sem ponta </w:t>
            </w:r>
          </w:p>
        </w:tc>
        <w:tc>
          <w:tcPr>
            <w:tcW w:w="101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>
              <w:rPr>
                <w:sz w:val="14"/>
                <w:szCs w:val="14"/>
              </w:rPr>
              <w:t>2,99</w:t>
            </w:r>
          </w:p>
        </w:tc>
        <w:tc>
          <w:tcPr>
            <w:tcW w:w="1148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R$3,</w:t>
            </w:r>
            <w:r>
              <w:rPr>
                <w:sz w:val="14"/>
                <w:szCs w:val="14"/>
              </w:rPr>
              <w:t>95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R$3,90</w:t>
            </w:r>
          </w:p>
        </w:tc>
        <w:tc>
          <w:tcPr>
            <w:tcW w:w="127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R$1,</w:t>
            </w:r>
            <w:r w:rsidR="00842C3D">
              <w:rPr>
                <w:sz w:val="14"/>
                <w:szCs w:val="14"/>
              </w:rPr>
              <w:t>20</w:t>
            </w:r>
          </w:p>
        </w:tc>
        <w:tc>
          <w:tcPr>
            <w:tcW w:w="1559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2,45</w:t>
            </w:r>
          </w:p>
        </w:tc>
        <w:tc>
          <w:tcPr>
            <w:tcW w:w="1134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842C3D">
              <w:rPr>
                <w:sz w:val="14"/>
                <w:szCs w:val="14"/>
              </w:rPr>
              <w:t>4,00</w:t>
            </w:r>
          </w:p>
        </w:tc>
        <w:tc>
          <w:tcPr>
            <w:tcW w:w="1134" w:type="dxa"/>
          </w:tcPr>
          <w:p w:rsidR="0000208D" w:rsidRPr="00167554" w:rsidRDefault="003D4A47" w:rsidP="001675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-------</w:t>
            </w:r>
          </w:p>
        </w:tc>
        <w:tc>
          <w:tcPr>
            <w:tcW w:w="1496" w:type="dxa"/>
          </w:tcPr>
          <w:p w:rsidR="0000208D" w:rsidRPr="00167554" w:rsidRDefault="0000208D" w:rsidP="00167554">
            <w:pPr>
              <w:jc w:val="center"/>
              <w:rPr>
                <w:sz w:val="14"/>
                <w:szCs w:val="14"/>
              </w:rPr>
            </w:pPr>
            <w:r w:rsidRPr="00167554">
              <w:rPr>
                <w:sz w:val="14"/>
                <w:szCs w:val="14"/>
              </w:rPr>
              <w:t>R$</w:t>
            </w:r>
            <w:r w:rsidR="003D4A47">
              <w:rPr>
                <w:sz w:val="14"/>
                <w:szCs w:val="14"/>
              </w:rPr>
              <w:t>2,98</w:t>
            </w:r>
          </w:p>
        </w:tc>
      </w:tr>
    </w:tbl>
    <w:p w:rsidR="00E2077C" w:rsidRPr="00B2317B" w:rsidRDefault="00E2077C" w:rsidP="00E2077C">
      <w:pPr>
        <w:pStyle w:val="Ttulo8"/>
        <w:rPr>
          <w:rFonts w:ascii="Arial" w:hAnsi="Arial" w:cs="Arial"/>
          <w:b w:val="0"/>
          <w:color w:val="auto"/>
          <w:sz w:val="12"/>
          <w:szCs w:val="12"/>
        </w:rPr>
      </w:pPr>
      <w:r w:rsidRPr="00B2317B">
        <w:rPr>
          <w:rFonts w:ascii="Arial" w:hAnsi="Arial" w:cs="Arial"/>
          <w:b w:val="0"/>
          <w:color w:val="auto"/>
          <w:sz w:val="12"/>
          <w:szCs w:val="12"/>
        </w:rPr>
        <w:t>Fones: (34)3690.3137- FAX (34)3690.3078</w:t>
      </w: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167554" w:rsidRDefault="00167554" w:rsidP="00B2317B">
      <w:pPr>
        <w:pBdr>
          <w:bottom w:val="single" w:sz="12" w:space="1" w:color="auto"/>
        </w:pBdr>
        <w:jc w:val="center"/>
        <w:rPr>
          <w:rFonts w:ascii="Arial" w:hAnsi="Arial" w:cs="Arial"/>
          <w:sz w:val="12"/>
          <w:szCs w:val="12"/>
        </w:rPr>
      </w:pPr>
    </w:p>
    <w:p w:rsidR="00B2317B" w:rsidRDefault="00E2077C" w:rsidP="00B2317B">
      <w:pPr>
        <w:pBdr>
          <w:bottom w:val="single" w:sz="12" w:space="1" w:color="auto"/>
        </w:pBdr>
        <w:jc w:val="center"/>
        <w:rPr>
          <w:rFonts w:ascii="Arial" w:hAnsi="Arial" w:cs="Arial"/>
          <w:i/>
          <w:iCs/>
          <w:sz w:val="12"/>
          <w:szCs w:val="12"/>
        </w:rPr>
      </w:pPr>
      <w:r w:rsidRPr="00B2317B">
        <w:rPr>
          <w:rFonts w:ascii="Arial" w:hAnsi="Arial" w:cs="Arial"/>
          <w:sz w:val="12"/>
          <w:szCs w:val="12"/>
        </w:rPr>
        <w:t xml:space="preserve">   E-mail: </w:t>
      </w:r>
      <w:hyperlink r:id="rId6" w:history="1">
        <w:r w:rsidR="00B2317B" w:rsidRPr="00B508AF">
          <w:rPr>
            <w:rStyle w:val="Hyperlink"/>
            <w:rFonts w:ascii="Arial" w:hAnsi="Arial" w:cs="Arial"/>
            <w:i/>
            <w:iCs/>
            <w:sz w:val="12"/>
            <w:szCs w:val="12"/>
          </w:rPr>
          <w:t>procon@araguari.mg.gov.br</w:t>
        </w:r>
      </w:hyperlink>
    </w:p>
    <w:p w:rsidR="007C2A96" w:rsidRDefault="007C2A96" w:rsidP="007C2A96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sz w:val="12"/>
          <w:szCs w:val="12"/>
        </w:rPr>
      </w:pPr>
    </w:p>
    <w:p w:rsidR="00167554" w:rsidRDefault="00167554" w:rsidP="007C2A96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sz w:val="12"/>
          <w:szCs w:val="12"/>
        </w:rPr>
      </w:pPr>
    </w:p>
    <w:p w:rsidR="007C2A96" w:rsidRDefault="007C2A96" w:rsidP="007C2A96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sz w:val="12"/>
          <w:szCs w:val="12"/>
        </w:rPr>
      </w:pPr>
    </w:p>
    <w:p w:rsidR="007C2A96" w:rsidRDefault="007C2A96" w:rsidP="007C2A96">
      <w:pPr>
        <w:pBdr>
          <w:bottom w:val="single" w:sz="12" w:space="1" w:color="auto"/>
        </w:pBdr>
        <w:spacing w:after="0" w:line="240" w:lineRule="auto"/>
        <w:jc w:val="center"/>
        <w:rPr>
          <w:rFonts w:ascii="Arial" w:hAnsi="Arial" w:cs="Arial"/>
          <w:b/>
          <w:sz w:val="16"/>
          <w:szCs w:val="16"/>
        </w:rPr>
      </w:pPr>
    </w:p>
    <w:p w:rsidR="007C2A96" w:rsidRPr="007C2A96" w:rsidRDefault="00167554" w:rsidP="007C2A96">
      <w:pPr>
        <w:pBdr>
          <w:bottom w:val="single" w:sz="12" w:space="1" w:color="auto"/>
        </w:pBdr>
        <w:spacing w:after="0" w:line="240" w:lineRule="auto"/>
        <w:jc w:val="center"/>
        <w:rPr>
          <w:rFonts w:ascii="Arial" w:hAnsi="Arial" w:cs="Arial"/>
          <w:b/>
          <w:sz w:val="14"/>
          <w:szCs w:val="14"/>
        </w:rPr>
      </w:pPr>
      <w:r>
        <w:rPr>
          <w:rFonts w:ascii="Arial" w:hAnsi="Arial" w:cs="Arial"/>
          <w:b/>
          <w:sz w:val="14"/>
          <w:szCs w:val="14"/>
        </w:rPr>
        <w:t xml:space="preserve"> </w:t>
      </w:r>
      <w:r w:rsidR="00DA2E42">
        <w:rPr>
          <w:rFonts w:ascii="Arial" w:hAnsi="Arial" w:cs="Arial"/>
          <w:b/>
          <w:sz w:val="14"/>
          <w:szCs w:val="14"/>
        </w:rPr>
        <w:t>MICHELLE IZABEL CURCINO</w:t>
      </w:r>
      <w:r>
        <w:rPr>
          <w:rFonts w:ascii="Arial" w:hAnsi="Arial" w:cs="Arial"/>
          <w:b/>
          <w:sz w:val="14"/>
          <w:szCs w:val="14"/>
        </w:rPr>
        <w:t xml:space="preserve"> </w:t>
      </w:r>
    </w:p>
    <w:p w:rsidR="007C2A96" w:rsidRPr="007C2A96" w:rsidRDefault="00167554" w:rsidP="00167554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sz w:val="14"/>
          <w:szCs w:val="14"/>
        </w:rPr>
      </w:pPr>
      <w:r>
        <w:rPr>
          <w:rFonts w:ascii="Arial" w:hAnsi="Arial" w:cs="Arial"/>
          <w:b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</w:t>
      </w:r>
      <w:r w:rsidR="007C2A96" w:rsidRPr="007C2A96">
        <w:rPr>
          <w:rFonts w:ascii="Arial" w:hAnsi="Arial" w:cs="Arial"/>
          <w:b/>
          <w:sz w:val="14"/>
          <w:szCs w:val="14"/>
        </w:rPr>
        <w:t>DIRETOR</w:t>
      </w:r>
      <w:r w:rsidR="00DA2E42">
        <w:rPr>
          <w:rFonts w:ascii="Arial" w:hAnsi="Arial" w:cs="Arial"/>
          <w:b/>
          <w:sz w:val="14"/>
          <w:szCs w:val="14"/>
        </w:rPr>
        <w:t>A</w:t>
      </w:r>
      <w:r w:rsidR="007C2A96" w:rsidRPr="007C2A96">
        <w:rPr>
          <w:rFonts w:ascii="Arial" w:hAnsi="Arial" w:cs="Arial"/>
          <w:b/>
          <w:sz w:val="14"/>
          <w:szCs w:val="14"/>
        </w:rPr>
        <w:t xml:space="preserve"> PROCON</w:t>
      </w:r>
      <w:r>
        <w:rPr>
          <w:rFonts w:ascii="Arial" w:hAnsi="Arial" w:cs="Arial"/>
          <w:b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C2A96" w:rsidRPr="002A68CE" w:rsidRDefault="003D4A47" w:rsidP="002A68CE">
      <w:pPr>
        <w:pBdr>
          <w:bottom w:val="single" w:sz="12" w:space="1" w:color="auto"/>
        </w:pBdr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Araguari, 17 de Janeiro de 2019</w:t>
      </w:r>
      <w:r w:rsidR="00D25BF6">
        <w:rPr>
          <w:rFonts w:ascii="Arial" w:hAnsi="Arial" w:cs="Arial"/>
          <w:sz w:val="16"/>
          <w:szCs w:val="16"/>
        </w:rPr>
        <w:t>.</w:t>
      </w:r>
    </w:p>
    <w:sectPr w:rsidR="007C2A96" w:rsidRPr="002A68CE" w:rsidSect="00167554">
      <w:pgSz w:w="16838" w:h="11906" w:orient="landscape"/>
      <w:pgMar w:top="1276" w:right="962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D120B"/>
    <w:rsid w:val="0000208D"/>
    <w:rsid w:val="00020949"/>
    <w:rsid w:val="00167554"/>
    <w:rsid w:val="001A2C1A"/>
    <w:rsid w:val="002A68CE"/>
    <w:rsid w:val="00337EAB"/>
    <w:rsid w:val="003C22DE"/>
    <w:rsid w:val="003D4A47"/>
    <w:rsid w:val="0040398C"/>
    <w:rsid w:val="005A68AC"/>
    <w:rsid w:val="0065479F"/>
    <w:rsid w:val="006B2C91"/>
    <w:rsid w:val="0075612D"/>
    <w:rsid w:val="007C2A96"/>
    <w:rsid w:val="007E729E"/>
    <w:rsid w:val="00842C3D"/>
    <w:rsid w:val="009462B4"/>
    <w:rsid w:val="00A027E1"/>
    <w:rsid w:val="00A14AD1"/>
    <w:rsid w:val="00AC6676"/>
    <w:rsid w:val="00AD120B"/>
    <w:rsid w:val="00B2317B"/>
    <w:rsid w:val="00D25BF6"/>
    <w:rsid w:val="00DA2E42"/>
    <w:rsid w:val="00DB6D18"/>
    <w:rsid w:val="00E20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98C"/>
  </w:style>
  <w:style w:type="paragraph" w:styleId="Ttulo1">
    <w:name w:val="heading 1"/>
    <w:basedOn w:val="Normal"/>
    <w:next w:val="Normal"/>
    <w:link w:val="Ttulo1Char"/>
    <w:qFormat/>
    <w:rsid w:val="00E2077C"/>
    <w:pPr>
      <w:keepNext/>
      <w:spacing w:before="75"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Ttulo6">
    <w:name w:val="heading 6"/>
    <w:basedOn w:val="Normal"/>
    <w:next w:val="Normal"/>
    <w:link w:val="Ttulo6Char"/>
    <w:qFormat/>
    <w:rsid w:val="00E2077C"/>
    <w:pPr>
      <w:keepNext/>
      <w:spacing w:before="75" w:after="0" w:line="240" w:lineRule="auto"/>
      <w:jc w:val="center"/>
      <w:outlineLvl w:val="5"/>
    </w:pPr>
    <w:rPr>
      <w:rFonts w:ascii="Comic Sans MS" w:eastAsia="Times New Roman" w:hAnsi="Comic Sans MS" w:cs="Times New Roman"/>
      <w:b/>
      <w:sz w:val="24"/>
      <w:szCs w:val="20"/>
      <w:lang w:eastAsia="pt-BR"/>
    </w:rPr>
  </w:style>
  <w:style w:type="paragraph" w:styleId="Ttulo7">
    <w:name w:val="heading 7"/>
    <w:basedOn w:val="Normal"/>
    <w:next w:val="Normal"/>
    <w:link w:val="Ttulo7Char"/>
    <w:qFormat/>
    <w:rsid w:val="00E2077C"/>
    <w:pPr>
      <w:keepNext/>
      <w:spacing w:before="75" w:after="0" w:line="240" w:lineRule="auto"/>
      <w:jc w:val="center"/>
      <w:outlineLvl w:val="6"/>
    </w:pPr>
    <w:rPr>
      <w:rFonts w:ascii="Comic Sans MS" w:eastAsia="Times New Roman" w:hAnsi="Comic Sans MS" w:cs="Times New Roman"/>
      <w:b/>
      <w:sz w:val="20"/>
      <w:szCs w:val="20"/>
      <w:lang w:eastAsia="pt-BR"/>
    </w:rPr>
  </w:style>
  <w:style w:type="paragraph" w:styleId="Ttulo8">
    <w:name w:val="heading 8"/>
    <w:basedOn w:val="Normal"/>
    <w:next w:val="Normal"/>
    <w:link w:val="Ttulo8Char"/>
    <w:qFormat/>
    <w:rsid w:val="00E2077C"/>
    <w:pPr>
      <w:keepNext/>
      <w:spacing w:before="75" w:after="0" w:line="240" w:lineRule="auto"/>
      <w:jc w:val="center"/>
      <w:outlineLvl w:val="7"/>
    </w:pPr>
    <w:rPr>
      <w:rFonts w:ascii="Comic Sans MS" w:eastAsia="Times New Roman" w:hAnsi="Comic Sans MS" w:cs="Times New Roman"/>
      <w:b/>
      <w:color w:val="0000FF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AD12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rsid w:val="00E2077C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E2077C"/>
    <w:rPr>
      <w:rFonts w:ascii="Comic Sans MS" w:eastAsia="Times New Roman" w:hAnsi="Comic Sans MS" w:cs="Times New Roman"/>
      <w:b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E2077C"/>
    <w:rPr>
      <w:rFonts w:ascii="Comic Sans MS" w:eastAsia="Times New Roman" w:hAnsi="Comic Sans MS" w:cs="Times New Roman"/>
      <w:b/>
      <w:sz w:val="20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E2077C"/>
    <w:rPr>
      <w:rFonts w:ascii="Comic Sans MS" w:eastAsia="Times New Roman" w:hAnsi="Comic Sans MS" w:cs="Times New Roman"/>
      <w:b/>
      <w:color w:val="0000FF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B2317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procon@araguari.mg.gov.b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1AFF0-E50A-4B23-B65E-28083C783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608</Words>
  <Characters>3287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Procon</dc:creator>
  <cp:lastModifiedBy>PR_Michele</cp:lastModifiedBy>
  <cp:revision>2</cp:revision>
  <cp:lastPrinted>2018-01-15T17:43:00Z</cp:lastPrinted>
  <dcterms:created xsi:type="dcterms:W3CDTF">2019-01-17T13:45:00Z</dcterms:created>
  <dcterms:modified xsi:type="dcterms:W3CDTF">2019-01-17T13:45:00Z</dcterms:modified>
</cp:coreProperties>
</file>